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FCE" w:rsidRDefault="00A64FCE" w:rsidP="001C07D2">
      <w:pPr>
        <w:rPr>
          <w:b/>
          <w:bCs/>
          <w:sz w:val="28"/>
          <w:szCs w:val="28"/>
        </w:rPr>
      </w:pPr>
    </w:p>
    <w:p w:rsidR="00214F30" w:rsidRDefault="00214F30" w:rsidP="00214F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ВЕДОМСТВЕННЫЙ АК</w:t>
      </w:r>
      <w:r w:rsidR="006718F7">
        <w:rPr>
          <w:b/>
          <w:bCs/>
          <w:sz w:val="28"/>
          <w:szCs w:val="28"/>
        </w:rPr>
        <w:t xml:space="preserve">Т № </w:t>
      </w:r>
      <w:r w:rsidR="00EE43F8">
        <w:rPr>
          <w:b/>
          <w:bCs/>
          <w:sz w:val="28"/>
          <w:szCs w:val="28"/>
        </w:rPr>
        <w:t>2</w:t>
      </w:r>
    </w:p>
    <w:p w:rsidR="00214F30" w:rsidRDefault="00214F30" w:rsidP="006718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осуществлени</w:t>
      </w:r>
      <w:r w:rsidR="001C6F45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ведомственного контроля в сфере закупок для обеспечения муниципальных нужд</w:t>
      </w:r>
    </w:p>
    <w:p w:rsidR="00EE43F8" w:rsidRDefault="00EE43F8" w:rsidP="00EE43F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учреждения культуры «</w:t>
      </w:r>
      <w:proofErr w:type="spellStart"/>
      <w:r>
        <w:rPr>
          <w:b/>
          <w:sz w:val="28"/>
          <w:szCs w:val="28"/>
        </w:rPr>
        <w:t>Межпоселенческая</w:t>
      </w:r>
      <w:proofErr w:type="spellEnd"/>
      <w:r>
        <w:rPr>
          <w:b/>
          <w:sz w:val="28"/>
          <w:szCs w:val="28"/>
        </w:rPr>
        <w:t xml:space="preserve"> централизованная библиотечная система Озинского муниципального района»</w:t>
      </w:r>
    </w:p>
    <w:p w:rsidR="006718F7" w:rsidRDefault="006718F7" w:rsidP="006718F7">
      <w:pPr>
        <w:pStyle w:val="a3"/>
        <w:jc w:val="center"/>
        <w:rPr>
          <w:b/>
          <w:bCs/>
          <w:szCs w:val="28"/>
        </w:rPr>
      </w:pPr>
    </w:p>
    <w:p w:rsidR="006718F7" w:rsidRDefault="006718F7" w:rsidP="006718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р.п. Озинки                                                       </w:t>
      </w:r>
      <w:r w:rsidR="002D5BEA"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</w:rPr>
        <w:t xml:space="preserve"> </w:t>
      </w:r>
      <w:r w:rsidR="00EE43F8">
        <w:rPr>
          <w:b/>
          <w:bCs/>
          <w:sz w:val="28"/>
          <w:szCs w:val="28"/>
        </w:rPr>
        <w:t>31</w:t>
      </w:r>
      <w:r w:rsidR="002D5BEA">
        <w:rPr>
          <w:b/>
          <w:bCs/>
          <w:sz w:val="28"/>
          <w:szCs w:val="28"/>
        </w:rPr>
        <w:t xml:space="preserve"> октября</w:t>
      </w:r>
      <w:r w:rsidR="003757F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201</w:t>
      </w:r>
      <w:r w:rsidR="002D5BEA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г.</w:t>
      </w:r>
    </w:p>
    <w:p w:rsidR="006718F7" w:rsidRDefault="006718F7" w:rsidP="00CE72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718F7" w:rsidRDefault="006718F7" w:rsidP="00FA304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Вводная часть</w:t>
      </w:r>
    </w:p>
    <w:p w:rsidR="006718F7" w:rsidRPr="00B4051E" w:rsidRDefault="00B4051E" w:rsidP="00B4051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18F7">
        <w:rPr>
          <w:sz w:val="28"/>
          <w:szCs w:val="28"/>
        </w:rPr>
        <w:t xml:space="preserve">1.1. </w:t>
      </w:r>
      <w:proofErr w:type="gramStart"/>
      <w:r w:rsidR="006718F7" w:rsidRPr="00113AB2">
        <w:rPr>
          <w:sz w:val="28"/>
          <w:szCs w:val="28"/>
        </w:rPr>
        <w:t xml:space="preserve">Плановая  проверка  проводилась  в соответствии с планом  </w:t>
      </w:r>
      <w:r w:rsidR="001C6F45">
        <w:rPr>
          <w:sz w:val="28"/>
          <w:szCs w:val="28"/>
        </w:rPr>
        <w:t>осуществления ведомственного контроля в сфере закупок для обеспечения муниципальных нужд</w:t>
      </w:r>
      <w:r w:rsidR="0018594B" w:rsidRPr="00113AB2">
        <w:rPr>
          <w:sz w:val="28"/>
          <w:szCs w:val="28"/>
        </w:rPr>
        <w:t xml:space="preserve">, </w:t>
      </w:r>
      <w:r w:rsidR="006718F7" w:rsidRPr="00113AB2">
        <w:rPr>
          <w:sz w:val="28"/>
          <w:szCs w:val="28"/>
        </w:rPr>
        <w:t xml:space="preserve"> утвер</w:t>
      </w:r>
      <w:r w:rsidR="00E965B0" w:rsidRPr="00113AB2">
        <w:rPr>
          <w:sz w:val="28"/>
          <w:szCs w:val="28"/>
        </w:rPr>
        <w:t>жден</w:t>
      </w:r>
      <w:r w:rsidR="0072678F" w:rsidRPr="00113AB2">
        <w:rPr>
          <w:sz w:val="28"/>
          <w:szCs w:val="28"/>
        </w:rPr>
        <w:t>н</w:t>
      </w:r>
      <w:r w:rsidR="00861A4E" w:rsidRPr="00113AB2">
        <w:rPr>
          <w:sz w:val="28"/>
          <w:szCs w:val="28"/>
        </w:rPr>
        <w:t>ый</w:t>
      </w:r>
      <w:r w:rsidR="00E965B0" w:rsidRPr="00113AB2">
        <w:rPr>
          <w:sz w:val="28"/>
          <w:szCs w:val="28"/>
        </w:rPr>
        <w:t xml:space="preserve"> приказом Управления культуры</w:t>
      </w:r>
      <w:r w:rsidR="0018172A" w:rsidRPr="00113AB2">
        <w:rPr>
          <w:sz w:val="28"/>
          <w:szCs w:val="28"/>
        </w:rPr>
        <w:t xml:space="preserve"> и кино администрации Озинского муниципального района</w:t>
      </w:r>
      <w:r w:rsidR="00E965B0" w:rsidRPr="00113AB2">
        <w:rPr>
          <w:sz w:val="28"/>
          <w:szCs w:val="28"/>
        </w:rPr>
        <w:t xml:space="preserve"> </w:t>
      </w:r>
      <w:r w:rsidR="006718F7" w:rsidRPr="00113AB2">
        <w:rPr>
          <w:sz w:val="28"/>
          <w:szCs w:val="28"/>
        </w:rPr>
        <w:t xml:space="preserve"> от </w:t>
      </w:r>
      <w:r w:rsidR="004E71ED" w:rsidRPr="00113AB2">
        <w:rPr>
          <w:sz w:val="28"/>
          <w:szCs w:val="28"/>
        </w:rPr>
        <w:t>1</w:t>
      </w:r>
      <w:r w:rsidR="00357BEA">
        <w:rPr>
          <w:sz w:val="28"/>
          <w:szCs w:val="28"/>
        </w:rPr>
        <w:t>4</w:t>
      </w:r>
      <w:r w:rsidR="006718F7" w:rsidRPr="00113AB2">
        <w:rPr>
          <w:sz w:val="28"/>
          <w:szCs w:val="28"/>
        </w:rPr>
        <w:t>.</w:t>
      </w:r>
      <w:r w:rsidR="004E71ED" w:rsidRPr="00113AB2">
        <w:rPr>
          <w:sz w:val="28"/>
          <w:szCs w:val="28"/>
        </w:rPr>
        <w:t>0</w:t>
      </w:r>
      <w:r w:rsidR="00357BEA">
        <w:rPr>
          <w:sz w:val="28"/>
          <w:szCs w:val="28"/>
        </w:rPr>
        <w:t>4</w:t>
      </w:r>
      <w:r w:rsidR="006718F7" w:rsidRPr="00113AB2">
        <w:rPr>
          <w:sz w:val="28"/>
          <w:szCs w:val="28"/>
        </w:rPr>
        <w:t>.201</w:t>
      </w:r>
      <w:r w:rsidR="004E71ED" w:rsidRPr="00113AB2">
        <w:rPr>
          <w:sz w:val="28"/>
          <w:szCs w:val="28"/>
        </w:rPr>
        <w:t>5</w:t>
      </w:r>
      <w:r w:rsidR="006718F7" w:rsidRPr="00113AB2">
        <w:rPr>
          <w:sz w:val="28"/>
          <w:szCs w:val="28"/>
        </w:rPr>
        <w:t xml:space="preserve"> года  № </w:t>
      </w:r>
      <w:r w:rsidR="004E71ED" w:rsidRPr="00113AB2">
        <w:rPr>
          <w:sz w:val="28"/>
          <w:szCs w:val="28"/>
        </w:rPr>
        <w:t>2/10</w:t>
      </w:r>
      <w:r w:rsidR="006718F7" w:rsidRPr="00113AB2">
        <w:t xml:space="preserve">  «</w:t>
      </w:r>
      <w:r w:rsidR="004E71ED" w:rsidRPr="00113AB2">
        <w:rPr>
          <w:sz w:val="28"/>
          <w:szCs w:val="28"/>
        </w:rPr>
        <w:t>О создании инспекции</w:t>
      </w:r>
      <w:r w:rsidRPr="00113AB2">
        <w:rPr>
          <w:sz w:val="28"/>
          <w:szCs w:val="28"/>
        </w:rPr>
        <w:t>»</w:t>
      </w:r>
      <w:r w:rsidR="004E7453" w:rsidRPr="00113AB2">
        <w:rPr>
          <w:sz w:val="28"/>
          <w:szCs w:val="28"/>
        </w:rPr>
        <w:t xml:space="preserve">, а также </w:t>
      </w:r>
      <w:r w:rsidR="002A1461" w:rsidRPr="00113AB2">
        <w:rPr>
          <w:sz w:val="28"/>
          <w:szCs w:val="28"/>
        </w:rPr>
        <w:t xml:space="preserve">приказом Управления культуры и кино администрации Озинского муниципального района от </w:t>
      </w:r>
      <w:r w:rsidR="00856E11">
        <w:rPr>
          <w:sz w:val="28"/>
          <w:szCs w:val="28"/>
        </w:rPr>
        <w:t>13</w:t>
      </w:r>
      <w:r w:rsidR="00EC578B">
        <w:rPr>
          <w:sz w:val="28"/>
          <w:szCs w:val="28"/>
        </w:rPr>
        <w:t>.</w:t>
      </w:r>
      <w:r w:rsidR="00856E11">
        <w:rPr>
          <w:sz w:val="28"/>
          <w:szCs w:val="28"/>
        </w:rPr>
        <w:t>10</w:t>
      </w:r>
      <w:r w:rsidR="00EC578B">
        <w:rPr>
          <w:sz w:val="28"/>
          <w:szCs w:val="28"/>
        </w:rPr>
        <w:t>.</w:t>
      </w:r>
      <w:r w:rsidR="002A1461" w:rsidRPr="00113AB2">
        <w:rPr>
          <w:sz w:val="28"/>
          <w:szCs w:val="28"/>
        </w:rPr>
        <w:t>201</w:t>
      </w:r>
      <w:r w:rsidR="00856E11">
        <w:rPr>
          <w:sz w:val="28"/>
          <w:szCs w:val="28"/>
        </w:rPr>
        <w:t>7</w:t>
      </w:r>
      <w:r w:rsidR="002A1461" w:rsidRPr="00113AB2">
        <w:rPr>
          <w:sz w:val="28"/>
          <w:szCs w:val="28"/>
        </w:rPr>
        <w:t xml:space="preserve"> г. </w:t>
      </w:r>
      <w:r w:rsidR="007A11E6">
        <w:rPr>
          <w:sz w:val="28"/>
          <w:szCs w:val="28"/>
        </w:rPr>
        <w:t xml:space="preserve">         </w:t>
      </w:r>
      <w:r w:rsidR="002A1461" w:rsidRPr="00113AB2">
        <w:rPr>
          <w:sz w:val="28"/>
          <w:szCs w:val="28"/>
        </w:rPr>
        <w:t>№ 2/</w:t>
      </w:r>
      <w:r w:rsidR="00856E11">
        <w:rPr>
          <w:sz w:val="28"/>
          <w:szCs w:val="28"/>
        </w:rPr>
        <w:t>31</w:t>
      </w:r>
      <w:r w:rsidRPr="00113AB2">
        <w:rPr>
          <w:sz w:val="28"/>
          <w:szCs w:val="28"/>
        </w:rPr>
        <w:t xml:space="preserve"> «</w:t>
      </w:r>
      <w:r w:rsidR="00783D5E">
        <w:rPr>
          <w:sz w:val="28"/>
          <w:szCs w:val="28"/>
        </w:rPr>
        <w:t>Об осуществлении ведомственного контроля в сфере закупок для обеспечения</w:t>
      </w:r>
      <w:proofErr w:type="gramEnd"/>
      <w:r w:rsidR="00783D5E">
        <w:rPr>
          <w:sz w:val="28"/>
          <w:szCs w:val="28"/>
        </w:rPr>
        <w:t xml:space="preserve"> муниципальных нужд</w:t>
      </w:r>
      <w:r w:rsidRPr="00113AB2">
        <w:rPr>
          <w:sz w:val="28"/>
          <w:szCs w:val="28"/>
        </w:rPr>
        <w:t>».</w:t>
      </w:r>
    </w:p>
    <w:p w:rsidR="006718F7" w:rsidRDefault="006718F7" w:rsidP="006718F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инспекции входит 3 человека, на заседании инспекции присутствовали 3 человека, что соответствует порядку осуществления </w:t>
      </w:r>
      <w:r w:rsidR="00A16BAC">
        <w:rPr>
          <w:sz w:val="28"/>
          <w:szCs w:val="28"/>
        </w:rPr>
        <w:t xml:space="preserve">ведомственного </w:t>
      </w:r>
      <w:r>
        <w:rPr>
          <w:sz w:val="28"/>
          <w:szCs w:val="28"/>
        </w:rPr>
        <w:t xml:space="preserve">контроля в сфере  закупок для обеспечения муниципальных </w:t>
      </w:r>
      <w:r w:rsidR="003B3DC1">
        <w:rPr>
          <w:sz w:val="28"/>
          <w:szCs w:val="28"/>
        </w:rPr>
        <w:t>нужд.</w:t>
      </w:r>
    </w:p>
    <w:p w:rsidR="006718F7" w:rsidRDefault="006718F7" w:rsidP="00671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инспекции присутствовали:</w:t>
      </w:r>
    </w:p>
    <w:p w:rsidR="006718F7" w:rsidRDefault="006718F7" w:rsidP="006718F7">
      <w:pPr>
        <w:numPr>
          <w:ilvl w:val="0"/>
          <w:numId w:val="1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инспекции:</w:t>
      </w:r>
    </w:p>
    <w:p w:rsidR="006718F7" w:rsidRDefault="003B3DC1" w:rsidP="006718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6E11">
        <w:rPr>
          <w:sz w:val="28"/>
          <w:szCs w:val="28"/>
        </w:rPr>
        <w:t>Сенкевич Екатерина Сергеевна</w:t>
      </w:r>
      <w:r w:rsidR="006718F7">
        <w:rPr>
          <w:sz w:val="28"/>
          <w:szCs w:val="28"/>
        </w:rPr>
        <w:t xml:space="preserve">, </w:t>
      </w:r>
      <w:r w:rsidR="008E0EF0">
        <w:rPr>
          <w:sz w:val="28"/>
          <w:szCs w:val="28"/>
        </w:rPr>
        <w:t>начальник Управления культуры и кино администрации Озинского муниципального района</w:t>
      </w:r>
      <w:r w:rsidR="006718F7">
        <w:rPr>
          <w:sz w:val="28"/>
          <w:szCs w:val="28"/>
        </w:rPr>
        <w:t>;</w:t>
      </w:r>
    </w:p>
    <w:p w:rsidR="003A140B" w:rsidRDefault="003A140B" w:rsidP="003A140B">
      <w:pPr>
        <w:numPr>
          <w:ilvl w:val="0"/>
          <w:numId w:val="1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секретарь инспекции:</w:t>
      </w:r>
    </w:p>
    <w:p w:rsidR="008E0EF0" w:rsidRDefault="003A140B" w:rsidP="003A140B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Смирнова </w:t>
      </w:r>
      <w:proofErr w:type="spellStart"/>
      <w:r>
        <w:rPr>
          <w:sz w:val="28"/>
          <w:szCs w:val="28"/>
        </w:rPr>
        <w:t>Альфия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Халимовна</w:t>
      </w:r>
      <w:proofErr w:type="spellEnd"/>
      <w:r>
        <w:rPr>
          <w:sz w:val="28"/>
          <w:szCs w:val="28"/>
        </w:rPr>
        <w:t>, юрисконсульт</w:t>
      </w:r>
      <w:r w:rsidR="00D175B8" w:rsidRPr="00D175B8">
        <w:rPr>
          <w:sz w:val="28"/>
          <w:szCs w:val="28"/>
        </w:rPr>
        <w:t xml:space="preserve"> </w:t>
      </w:r>
      <w:r w:rsidR="00C502EF">
        <w:rPr>
          <w:sz w:val="28"/>
          <w:szCs w:val="28"/>
        </w:rPr>
        <w:t xml:space="preserve">аппарата </w:t>
      </w:r>
      <w:r w:rsidR="00351AB9">
        <w:rPr>
          <w:sz w:val="28"/>
          <w:szCs w:val="28"/>
        </w:rPr>
        <w:t xml:space="preserve"> «МБУК «СКО ОМР»</w:t>
      </w:r>
      <w:r>
        <w:rPr>
          <w:sz w:val="28"/>
          <w:szCs w:val="28"/>
        </w:rPr>
        <w:t>;</w:t>
      </w:r>
    </w:p>
    <w:p w:rsidR="006718F7" w:rsidRDefault="006718F7" w:rsidP="006718F7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инспекции:</w:t>
      </w:r>
    </w:p>
    <w:p w:rsidR="008E0EF0" w:rsidRDefault="006718F7" w:rsidP="003A14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6E11">
        <w:rPr>
          <w:sz w:val="28"/>
          <w:szCs w:val="28"/>
        </w:rPr>
        <w:t>Андреева Наталья Викторовна</w:t>
      </w:r>
      <w:r w:rsidR="008E0EF0">
        <w:rPr>
          <w:sz w:val="28"/>
          <w:szCs w:val="28"/>
        </w:rPr>
        <w:t>, инженер по охране труда</w:t>
      </w:r>
      <w:r w:rsidR="00D175B8">
        <w:rPr>
          <w:sz w:val="28"/>
          <w:szCs w:val="28"/>
        </w:rPr>
        <w:t xml:space="preserve"> </w:t>
      </w:r>
      <w:r w:rsidR="00856E11">
        <w:rPr>
          <w:sz w:val="28"/>
          <w:szCs w:val="28"/>
        </w:rPr>
        <w:t>аппарата</w:t>
      </w:r>
      <w:r w:rsidR="00D175B8">
        <w:rPr>
          <w:sz w:val="28"/>
          <w:szCs w:val="28"/>
        </w:rPr>
        <w:t xml:space="preserve"> «МБУК «СКО ОМР»</w:t>
      </w:r>
      <w:r>
        <w:rPr>
          <w:sz w:val="28"/>
          <w:szCs w:val="28"/>
        </w:rPr>
        <w:t>;</w:t>
      </w:r>
    </w:p>
    <w:p w:rsidR="00EE43F8" w:rsidRDefault="00EE43F8" w:rsidP="00EE43F8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Субъект проверки: Муниципальное бюджетное учреждение культуры «</w:t>
      </w:r>
      <w:proofErr w:type="spellStart"/>
      <w:r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централизованная библиотечная система Озинского муниципального района», 413620, Саратовская область, Озинский район, р.п. Озинки, ул. </w:t>
      </w:r>
      <w:proofErr w:type="gramStart"/>
      <w:r>
        <w:rPr>
          <w:rFonts w:ascii="Times New Roman" w:hAnsi="Times New Roman"/>
          <w:sz w:val="28"/>
          <w:szCs w:val="28"/>
        </w:rPr>
        <w:t>Московская</w:t>
      </w:r>
      <w:proofErr w:type="gramEnd"/>
      <w:r>
        <w:rPr>
          <w:rFonts w:ascii="Times New Roman" w:hAnsi="Times New Roman"/>
          <w:sz w:val="28"/>
          <w:szCs w:val="28"/>
        </w:rPr>
        <w:t>, д. 2, ИНН-6423235170.</w:t>
      </w:r>
    </w:p>
    <w:p w:rsidR="006718F7" w:rsidRDefault="006718F7" w:rsidP="006718F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Время проведения проверки: с </w:t>
      </w:r>
      <w:r w:rsidR="00AA0900">
        <w:rPr>
          <w:rFonts w:ascii="Times New Roman" w:hAnsi="Times New Roman"/>
          <w:sz w:val="28"/>
          <w:szCs w:val="28"/>
        </w:rPr>
        <w:t>24</w:t>
      </w:r>
      <w:r w:rsidR="003757F5">
        <w:rPr>
          <w:rFonts w:ascii="Times New Roman" w:hAnsi="Times New Roman"/>
          <w:sz w:val="28"/>
          <w:szCs w:val="28"/>
        </w:rPr>
        <w:t xml:space="preserve"> </w:t>
      </w:r>
      <w:r w:rsidR="00856E11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AA0900">
        <w:rPr>
          <w:rFonts w:ascii="Times New Roman" w:hAnsi="Times New Roman"/>
          <w:sz w:val="28"/>
          <w:szCs w:val="28"/>
        </w:rPr>
        <w:t>31</w:t>
      </w:r>
      <w:r w:rsidR="00155D31">
        <w:rPr>
          <w:rFonts w:ascii="Times New Roman" w:hAnsi="Times New Roman"/>
          <w:sz w:val="28"/>
          <w:szCs w:val="28"/>
        </w:rPr>
        <w:t xml:space="preserve"> октября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155D3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6718F7" w:rsidRDefault="006718F7" w:rsidP="006718F7">
      <w:pPr>
        <w:pStyle w:val="a3"/>
        <w:rPr>
          <w:szCs w:val="28"/>
        </w:rPr>
      </w:pPr>
      <w:r>
        <w:rPr>
          <w:szCs w:val="28"/>
        </w:rPr>
        <w:t xml:space="preserve">1.4. Проверяемый период: </w:t>
      </w:r>
      <w:r w:rsidRPr="0072678F">
        <w:rPr>
          <w:szCs w:val="28"/>
        </w:rPr>
        <w:t xml:space="preserve">с 01 </w:t>
      </w:r>
      <w:r w:rsidR="003757F5">
        <w:rPr>
          <w:szCs w:val="28"/>
        </w:rPr>
        <w:t>января</w:t>
      </w:r>
      <w:r w:rsidR="00EC578B">
        <w:rPr>
          <w:szCs w:val="28"/>
        </w:rPr>
        <w:t xml:space="preserve"> </w:t>
      </w:r>
      <w:r w:rsidRPr="0072678F">
        <w:rPr>
          <w:szCs w:val="28"/>
        </w:rPr>
        <w:t xml:space="preserve"> по </w:t>
      </w:r>
      <w:r w:rsidR="003757F5">
        <w:rPr>
          <w:szCs w:val="28"/>
        </w:rPr>
        <w:t>30 июня</w:t>
      </w:r>
      <w:r w:rsidRPr="0072678F">
        <w:rPr>
          <w:szCs w:val="28"/>
        </w:rPr>
        <w:t xml:space="preserve"> 201</w:t>
      </w:r>
      <w:r w:rsidR="00155D31">
        <w:rPr>
          <w:szCs w:val="28"/>
        </w:rPr>
        <w:t>7</w:t>
      </w:r>
      <w:r w:rsidRPr="0072678F">
        <w:rPr>
          <w:szCs w:val="28"/>
        </w:rPr>
        <w:t xml:space="preserve"> года.</w:t>
      </w:r>
    </w:p>
    <w:p w:rsidR="007A11E6" w:rsidRDefault="007A11E6" w:rsidP="006718F7">
      <w:pPr>
        <w:pStyle w:val="a3"/>
        <w:rPr>
          <w:szCs w:val="28"/>
        </w:rPr>
      </w:pPr>
      <w:r>
        <w:rPr>
          <w:szCs w:val="28"/>
        </w:rPr>
        <w:t>1.5. Вид проверки: плановая, сплошная.</w:t>
      </w:r>
    </w:p>
    <w:p w:rsidR="006718F7" w:rsidRDefault="006718F7" w:rsidP="006718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A11E6">
        <w:rPr>
          <w:sz w:val="28"/>
          <w:szCs w:val="28"/>
        </w:rPr>
        <w:t>6</w:t>
      </w:r>
      <w:r>
        <w:rPr>
          <w:sz w:val="28"/>
          <w:szCs w:val="28"/>
        </w:rPr>
        <w:t>. Цель проверки: 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допущенных заказч</w:t>
      </w:r>
      <w:r w:rsidR="007A11E6">
        <w:rPr>
          <w:sz w:val="28"/>
          <w:szCs w:val="28"/>
        </w:rPr>
        <w:t xml:space="preserve">иком, </w:t>
      </w:r>
      <w:r>
        <w:rPr>
          <w:sz w:val="28"/>
          <w:szCs w:val="28"/>
        </w:rPr>
        <w:t xml:space="preserve"> комиссией по осуществлению  закупок и ее членами, уполномоченным органом (субъектами контроля) при осуществлении закупок товаров, работ, услуг для муниципальных нужд </w:t>
      </w:r>
      <w:r>
        <w:rPr>
          <w:sz w:val="28"/>
          <w:szCs w:val="28"/>
        </w:rPr>
        <w:lastRenderedPageBreak/>
        <w:t xml:space="preserve">муниципального </w:t>
      </w:r>
      <w:r w:rsidR="005D73DA">
        <w:rPr>
          <w:sz w:val="28"/>
          <w:szCs w:val="28"/>
        </w:rPr>
        <w:t>бюджетного учреждения культуры «Социально-культурное объединение Озинского муниципального района»</w:t>
      </w:r>
      <w:r>
        <w:rPr>
          <w:sz w:val="28"/>
          <w:szCs w:val="28"/>
        </w:rPr>
        <w:t>.</w:t>
      </w:r>
    </w:p>
    <w:p w:rsidR="006718F7" w:rsidRDefault="006718F7" w:rsidP="006718F7">
      <w:pPr>
        <w:pStyle w:val="a3"/>
        <w:rPr>
          <w:b/>
          <w:bCs/>
          <w:szCs w:val="28"/>
        </w:rPr>
      </w:pPr>
    </w:p>
    <w:p w:rsidR="006718F7" w:rsidRPr="00FA3043" w:rsidRDefault="006718F7" w:rsidP="00FA3043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>. Мотивировочная часть</w:t>
      </w:r>
    </w:p>
    <w:p w:rsidR="006718F7" w:rsidRDefault="006718F7" w:rsidP="006718F7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/>
          <w:sz w:val="28"/>
          <w:szCs w:val="28"/>
        </w:rPr>
        <w:t xml:space="preserve">Плановая проверка проведена в соответствии со статьей </w:t>
      </w:r>
      <w:r w:rsidR="009D6383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 Федерального закона от 05.04.</w:t>
      </w:r>
      <w:r w:rsidR="00C86A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 (далее – Закон) и </w:t>
      </w:r>
      <w:r w:rsidRPr="00D71018">
        <w:rPr>
          <w:rFonts w:ascii="Times New Roman" w:hAnsi="Times New Roman"/>
          <w:sz w:val="28"/>
          <w:szCs w:val="28"/>
        </w:rPr>
        <w:t>постановлением администрации Озинского муниц</w:t>
      </w:r>
      <w:r w:rsidR="00935EF4">
        <w:rPr>
          <w:rFonts w:ascii="Times New Roman" w:hAnsi="Times New Roman"/>
          <w:sz w:val="28"/>
          <w:szCs w:val="28"/>
        </w:rPr>
        <w:t xml:space="preserve">ипального района от 28.02.2014 </w:t>
      </w:r>
      <w:r w:rsidRPr="00935EF4">
        <w:rPr>
          <w:rFonts w:ascii="Times New Roman" w:hAnsi="Times New Roman"/>
          <w:sz w:val="28"/>
          <w:szCs w:val="28"/>
        </w:rPr>
        <w:t>года № 8</w:t>
      </w:r>
      <w:r w:rsidR="00D71018" w:rsidRPr="00935EF4">
        <w:rPr>
          <w:rFonts w:ascii="Times New Roman" w:hAnsi="Times New Roman"/>
          <w:sz w:val="28"/>
          <w:szCs w:val="28"/>
        </w:rPr>
        <w:t>6</w:t>
      </w:r>
      <w:r w:rsidRPr="00935EF4">
        <w:rPr>
          <w:rFonts w:ascii="Times New Roman" w:hAnsi="Times New Roman"/>
          <w:sz w:val="28"/>
          <w:szCs w:val="28"/>
        </w:rPr>
        <w:t xml:space="preserve"> «Об утверждении порядка осуществления </w:t>
      </w:r>
      <w:r w:rsidR="00C442AC" w:rsidRPr="00935EF4">
        <w:rPr>
          <w:rFonts w:ascii="Times New Roman" w:hAnsi="Times New Roman"/>
          <w:sz w:val="28"/>
          <w:szCs w:val="28"/>
        </w:rPr>
        <w:t xml:space="preserve">ведомственного </w:t>
      </w:r>
      <w:r w:rsidRPr="00935EF4">
        <w:rPr>
          <w:rFonts w:ascii="Times New Roman" w:hAnsi="Times New Roman"/>
          <w:sz w:val="28"/>
          <w:szCs w:val="28"/>
        </w:rPr>
        <w:t>контроля в сфере  закупок для обеспечения муниципальных нужд Озинского</w:t>
      </w:r>
      <w:proofErr w:type="gramEnd"/>
      <w:r w:rsidRPr="00935EF4">
        <w:rPr>
          <w:rFonts w:ascii="Times New Roman" w:hAnsi="Times New Roman"/>
          <w:sz w:val="28"/>
          <w:szCs w:val="28"/>
        </w:rPr>
        <w:t xml:space="preserve"> района».</w:t>
      </w:r>
    </w:p>
    <w:p w:rsidR="006718F7" w:rsidRDefault="006718F7" w:rsidP="00EA3B30">
      <w:pPr>
        <w:pStyle w:val="2"/>
        <w:ind w:firstLine="621"/>
        <w:jc w:val="both"/>
        <w:rPr>
          <w:iCs/>
          <w:szCs w:val="28"/>
        </w:rPr>
      </w:pPr>
      <w:r>
        <w:rPr>
          <w:szCs w:val="28"/>
        </w:rPr>
        <w:t>2.2. Проверка осуществлялась инспекцией в два этапа, которые проводились одновременно.</w:t>
      </w:r>
      <w:r>
        <w:rPr>
          <w:iCs/>
          <w:szCs w:val="28"/>
        </w:rPr>
        <w:t xml:space="preserve"> </w:t>
      </w:r>
    </w:p>
    <w:p w:rsidR="00AA0900" w:rsidRDefault="006718F7" w:rsidP="00BC530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 ходе    проверки   были изучены: </w:t>
      </w:r>
      <w:r w:rsidRPr="00DC63F1">
        <w:rPr>
          <w:sz w:val="28"/>
          <w:szCs w:val="28"/>
        </w:rPr>
        <w:t xml:space="preserve">решение районного Собрания Озинского муниципального района от 17 декабря 2013 года № 199 «О временном порядке формирования, обеспечения размещения, исполнения и контроля за  исполнением закупок в </w:t>
      </w:r>
      <w:proofErr w:type="spellStart"/>
      <w:r w:rsidRPr="00DC63F1">
        <w:rPr>
          <w:sz w:val="28"/>
          <w:szCs w:val="28"/>
        </w:rPr>
        <w:t>Озинском</w:t>
      </w:r>
      <w:proofErr w:type="spellEnd"/>
      <w:r w:rsidRPr="00DC63F1">
        <w:rPr>
          <w:sz w:val="28"/>
          <w:szCs w:val="28"/>
        </w:rPr>
        <w:t xml:space="preserve"> муниципальном районе»,</w:t>
      </w:r>
      <w:r>
        <w:rPr>
          <w:sz w:val="28"/>
          <w:szCs w:val="28"/>
        </w:rPr>
        <w:t xml:space="preserve"> приказ управления </w:t>
      </w:r>
      <w:r w:rsidR="0045730D">
        <w:rPr>
          <w:sz w:val="28"/>
          <w:szCs w:val="28"/>
        </w:rPr>
        <w:t>культуры и кино</w:t>
      </w:r>
      <w:r>
        <w:rPr>
          <w:sz w:val="28"/>
          <w:szCs w:val="28"/>
        </w:rPr>
        <w:t xml:space="preserve"> администрации Озинского муниципального района Саратовской области от </w:t>
      </w:r>
      <w:r w:rsidR="0045730D">
        <w:rPr>
          <w:sz w:val="28"/>
          <w:szCs w:val="28"/>
        </w:rPr>
        <w:t>24</w:t>
      </w:r>
      <w:r>
        <w:rPr>
          <w:sz w:val="28"/>
          <w:szCs w:val="28"/>
        </w:rPr>
        <w:t xml:space="preserve">.12.2013 года № </w:t>
      </w:r>
      <w:r w:rsidR="0045730D">
        <w:rPr>
          <w:sz w:val="28"/>
          <w:szCs w:val="28"/>
        </w:rPr>
        <w:t>2/78</w:t>
      </w:r>
      <w:r>
        <w:rPr>
          <w:sz w:val="28"/>
          <w:szCs w:val="28"/>
        </w:rPr>
        <w:t xml:space="preserve"> «О порядке взаимодействия и разграничения полномочий Уполномоченного органа Управления </w:t>
      </w:r>
      <w:r w:rsidR="0045730D">
        <w:rPr>
          <w:sz w:val="28"/>
          <w:szCs w:val="28"/>
        </w:rPr>
        <w:t>культуры и</w:t>
      </w:r>
      <w:proofErr w:type="gramEnd"/>
      <w:r w:rsidR="0045730D">
        <w:rPr>
          <w:sz w:val="28"/>
          <w:szCs w:val="28"/>
        </w:rPr>
        <w:t xml:space="preserve"> </w:t>
      </w:r>
      <w:proofErr w:type="gramStart"/>
      <w:r w:rsidR="0045730D">
        <w:rPr>
          <w:sz w:val="28"/>
          <w:szCs w:val="28"/>
        </w:rPr>
        <w:t>кино</w:t>
      </w:r>
      <w:r>
        <w:rPr>
          <w:sz w:val="28"/>
          <w:szCs w:val="28"/>
        </w:rPr>
        <w:t xml:space="preserve"> администрации Озинского муниципального района на осуществление функций в сфере закупок товаров, работ, услуг», </w:t>
      </w:r>
      <w:r w:rsidRPr="00764BE2">
        <w:rPr>
          <w:sz w:val="28"/>
          <w:szCs w:val="28"/>
        </w:rPr>
        <w:t xml:space="preserve">приказ управления </w:t>
      </w:r>
      <w:r w:rsidR="007B3E97" w:rsidRPr="00764BE2">
        <w:rPr>
          <w:sz w:val="28"/>
          <w:szCs w:val="28"/>
        </w:rPr>
        <w:t>культуры и кино</w:t>
      </w:r>
      <w:r w:rsidRPr="00764BE2">
        <w:rPr>
          <w:sz w:val="28"/>
          <w:szCs w:val="28"/>
        </w:rPr>
        <w:t xml:space="preserve"> администрации Озинского муниципального района Саратовской области от </w:t>
      </w:r>
      <w:r w:rsidR="007B3E97" w:rsidRPr="00764BE2">
        <w:rPr>
          <w:sz w:val="28"/>
          <w:szCs w:val="28"/>
        </w:rPr>
        <w:t>19</w:t>
      </w:r>
      <w:r w:rsidRPr="00764BE2">
        <w:rPr>
          <w:sz w:val="28"/>
          <w:szCs w:val="28"/>
        </w:rPr>
        <w:t xml:space="preserve">.12.2013 года № </w:t>
      </w:r>
      <w:r w:rsidR="007B3E97" w:rsidRPr="00764BE2">
        <w:rPr>
          <w:sz w:val="28"/>
          <w:szCs w:val="28"/>
        </w:rPr>
        <w:t>2/75</w:t>
      </w:r>
      <w:r w:rsidRPr="00764BE2">
        <w:rPr>
          <w:sz w:val="28"/>
          <w:szCs w:val="28"/>
        </w:rPr>
        <w:t xml:space="preserve"> «О создании Единой комиссии по осуществлению закупок товаров, работ, услуг для муниципальных нужд управления </w:t>
      </w:r>
      <w:r w:rsidR="007B3E97" w:rsidRPr="00764BE2">
        <w:rPr>
          <w:sz w:val="28"/>
          <w:szCs w:val="28"/>
        </w:rPr>
        <w:t>культуры и кино</w:t>
      </w:r>
      <w:r w:rsidRPr="00764BE2">
        <w:rPr>
          <w:sz w:val="28"/>
          <w:szCs w:val="28"/>
        </w:rPr>
        <w:t xml:space="preserve"> администрации Озинского муниципального района Саратовской области и Единой комиссии Уполномоченного органа для подведомственных</w:t>
      </w:r>
      <w:proofErr w:type="gramEnd"/>
      <w:r w:rsidRPr="00764BE2">
        <w:rPr>
          <w:sz w:val="28"/>
          <w:szCs w:val="28"/>
        </w:rPr>
        <w:t xml:space="preserve"> учреждений</w:t>
      </w:r>
      <w:r w:rsidR="00816627" w:rsidRPr="00764BE2">
        <w:rPr>
          <w:sz w:val="28"/>
          <w:szCs w:val="28"/>
        </w:rPr>
        <w:t xml:space="preserve"> культуры и кино по осуществлению закупок товаров</w:t>
      </w:r>
      <w:r w:rsidRPr="00764BE2">
        <w:rPr>
          <w:sz w:val="28"/>
          <w:szCs w:val="28"/>
        </w:rPr>
        <w:t xml:space="preserve">», </w:t>
      </w:r>
      <w:r w:rsidR="0013122D" w:rsidRPr="00764BE2">
        <w:rPr>
          <w:sz w:val="28"/>
          <w:szCs w:val="28"/>
        </w:rPr>
        <w:t xml:space="preserve">приказ </w:t>
      </w:r>
      <w:r w:rsidR="00167D33">
        <w:rPr>
          <w:sz w:val="28"/>
          <w:szCs w:val="28"/>
        </w:rPr>
        <w:t>Муниципального бюджетного учреждения культуры «</w:t>
      </w:r>
      <w:proofErr w:type="spellStart"/>
      <w:r w:rsidR="00167D33">
        <w:rPr>
          <w:sz w:val="28"/>
          <w:szCs w:val="28"/>
        </w:rPr>
        <w:t>Межпоселенчесая</w:t>
      </w:r>
      <w:proofErr w:type="spellEnd"/>
      <w:r w:rsidR="00167D33">
        <w:rPr>
          <w:sz w:val="28"/>
          <w:szCs w:val="28"/>
        </w:rPr>
        <w:t xml:space="preserve"> централизованная библиотечная система Озинского муниципального района»</w:t>
      </w:r>
      <w:r w:rsidR="00EA3B30" w:rsidRPr="00764BE2">
        <w:rPr>
          <w:sz w:val="28"/>
          <w:szCs w:val="28"/>
        </w:rPr>
        <w:t xml:space="preserve"> от 30 декабря 2016 г. </w:t>
      </w:r>
      <w:r w:rsidR="00167D33">
        <w:rPr>
          <w:sz w:val="28"/>
          <w:szCs w:val="28"/>
        </w:rPr>
        <w:t xml:space="preserve">№ 1/109 </w:t>
      </w:r>
      <w:r w:rsidR="00EA3B30" w:rsidRPr="00764BE2">
        <w:rPr>
          <w:sz w:val="28"/>
          <w:szCs w:val="28"/>
        </w:rPr>
        <w:t>«О  назначении должностного лица, ответственного  за осуществление закупок (контрактного управляющего)</w:t>
      </w:r>
      <w:r w:rsidR="00BC530A">
        <w:rPr>
          <w:sz w:val="28"/>
          <w:szCs w:val="28"/>
        </w:rPr>
        <w:t xml:space="preserve"> и утверждение положения о контрактном управляющем</w:t>
      </w:r>
      <w:proofErr w:type="gramStart"/>
      <w:r w:rsidR="00BC530A">
        <w:rPr>
          <w:sz w:val="28"/>
          <w:szCs w:val="28"/>
        </w:rPr>
        <w:t xml:space="preserve"> </w:t>
      </w:r>
      <w:r w:rsidR="00167D33">
        <w:rPr>
          <w:sz w:val="28"/>
          <w:szCs w:val="28"/>
        </w:rPr>
        <w:t>,</w:t>
      </w:r>
      <w:proofErr w:type="gramEnd"/>
      <w:r w:rsidR="00167D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план-график размещения заказов для муниципальных нужд </w:t>
      </w:r>
      <w:r w:rsidR="00AA0900">
        <w:rPr>
          <w:sz w:val="28"/>
          <w:szCs w:val="28"/>
        </w:rPr>
        <w:t>муниципального бюджетного учреждения культуры «</w:t>
      </w:r>
      <w:proofErr w:type="spellStart"/>
      <w:r w:rsidR="00AA0900">
        <w:rPr>
          <w:sz w:val="28"/>
          <w:szCs w:val="28"/>
        </w:rPr>
        <w:t>Межпоселенческая</w:t>
      </w:r>
      <w:proofErr w:type="spellEnd"/>
      <w:r w:rsidR="00AA0900">
        <w:rPr>
          <w:sz w:val="28"/>
          <w:szCs w:val="28"/>
        </w:rPr>
        <w:t xml:space="preserve"> централизованная библиотечная система Озинского муниципального района», договора.</w:t>
      </w:r>
    </w:p>
    <w:p w:rsidR="006718F7" w:rsidRPr="00764BE2" w:rsidRDefault="006718F7" w:rsidP="006718F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2.3. В результате проверки  документов регламентирующих </w:t>
      </w:r>
      <w:r w:rsidRPr="00764BE2">
        <w:rPr>
          <w:b/>
          <w:bCs/>
          <w:sz w:val="28"/>
          <w:szCs w:val="28"/>
        </w:rPr>
        <w:t xml:space="preserve">осуществления закупок, установлено: </w:t>
      </w:r>
    </w:p>
    <w:p w:rsidR="006718F7" w:rsidRDefault="006718F7" w:rsidP="006718F7">
      <w:pPr>
        <w:pStyle w:val="a3"/>
        <w:rPr>
          <w:szCs w:val="28"/>
        </w:rPr>
      </w:pPr>
      <w:r w:rsidRPr="00764BE2">
        <w:rPr>
          <w:szCs w:val="28"/>
        </w:rPr>
        <w:t xml:space="preserve"> </w:t>
      </w:r>
      <w:proofErr w:type="gramStart"/>
      <w:r w:rsidRPr="00764BE2">
        <w:rPr>
          <w:szCs w:val="28"/>
        </w:rPr>
        <w:t xml:space="preserve">В соответствии с решением районного Собрания Озинского муниципального района от 17 декабря 2013 года № 199 «О временном порядке формирования, обеспечения размещения, исполнения и контроля за  исполнением закупок в </w:t>
      </w:r>
      <w:proofErr w:type="spellStart"/>
      <w:r w:rsidRPr="00764BE2">
        <w:rPr>
          <w:szCs w:val="28"/>
        </w:rPr>
        <w:t>Озинском</w:t>
      </w:r>
      <w:proofErr w:type="spellEnd"/>
      <w:r w:rsidRPr="00764BE2">
        <w:rPr>
          <w:szCs w:val="28"/>
        </w:rPr>
        <w:t xml:space="preserve"> муниципальном районе», управление </w:t>
      </w:r>
      <w:r w:rsidR="00AD2998" w:rsidRPr="00764BE2">
        <w:rPr>
          <w:szCs w:val="28"/>
        </w:rPr>
        <w:t>культуры и кино</w:t>
      </w:r>
      <w:r w:rsidRPr="00764BE2">
        <w:rPr>
          <w:szCs w:val="28"/>
        </w:rPr>
        <w:t xml:space="preserve"> администрации Озинского муниципального района Саратовской области является уполномоченным органом на осуществление функций в сфере закупок товаров, работ, услуг для нужд </w:t>
      </w:r>
      <w:r w:rsidR="00BA25A4">
        <w:rPr>
          <w:szCs w:val="28"/>
        </w:rPr>
        <w:t xml:space="preserve">муниципального </w:t>
      </w:r>
      <w:r w:rsidR="00BA25A4">
        <w:rPr>
          <w:szCs w:val="28"/>
        </w:rPr>
        <w:lastRenderedPageBreak/>
        <w:t>бюджетного учреждения культуры «</w:t>
      </w:r>
      <w:proofErr w:type="spellStart"/>
      <w:r w:rsidR="00BA25A4">
        <w:rPr>
          <w:szCs w:val="28"/>
        </w:rPr>
        <w:t>Межпоселенческая</w:t>
      </w:r>
      <w:proofErr w:type="spellEnd"/>
      <w:proofErr w:type="gramEnd"/>
      <w:r w:rsidR="00BA25A4">
        <w:rPr>
          <w:szCs w:val="28"/>
        </w:rPr>
        <w:t xml:space="preserve"> централизованная библиотечная система Озинского муниципального района»</w:t>
      </w:r>
      <w:r w:rsidR="008D3ECB" w:rsidRPr="00764BE2">
        <w:rPr>
          <w:szCs w:val="28"/>
        </w:rPr>
        <w:t>.</w:t>
      </w:r>
    </w:p>
    <w:p w:rsidR="006718F7" w:rsidRDefault="006718F7" w:rsidP="006718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ст.39 Закона, приказом </w:t>
      </w:r>
      <w:r w:rsidR="00ED4272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правления </w:t>
      </w:r>
      <w:r w:rsidR="00D05562">
        <w:rPr>
          <w:sz w:val="28"/>
          <w:szCs w:val="28"/>
        </w:rPr>
        <w:t>культуры и кино</w:t>
      </w:r>
      <w:r>
        <w:rPr>
          <w:sz w:val="28"/>
          <w:szCs w:val="28"/>
        </w:rPr>
        <w:t xml:space="preserve"> администрации Озинского муниципального района Саратовской области от </w:t>
      </w:r>
      <w:r w:rsidR="00915D39">
        <w:rPr>
          <w:sz w:val="28"/>
          <w:szCs w:val="28"/>
        </w:rPr>
        <w:t>19</w:t>
      </w:r>
      <w:r>
        <w:rPr>
          <w:sz w:val="28"/>
          <w:szCs w:val="28"/>
        </w:rPr>
        <w:t xml:space="preserve">.12.2013 года № </w:t>
      </w:r>
      <w:r w:rsidR="00915D39">
        <w:rPr>
          <w:sz w:val="28"/>
          <w:szCs w:val="28"/>
        </w:rPr>
        <w:t>2/75</w:t>
      </w:r>
      <w:r>
        <w:rPr>
          <w:sz w:val="28"/>
          <w:szCs w:val="28"/>
        </w:rPr>
        <w:t xml:space="preserve"> «О создании Единой комиссии по осуществлению закупок товаров, работ, услуг для</w:t>
      </w:r>
      <w:r w:rsidR="00915D39">
        <w:rPr>
          <w:sz w:val="28"/>
          <w:szCs w:val="28"/>
        </w:rPr>
        <w:t xml:space="preserve"> обеспечения</w:t>
      </w:r>
      <w:r>
        <w:rPr>
          <w:sz w:val="28"/>
          <w:szCs w:val="28"/>
        </w:rPr>
        <w:t xml:space="preserve"> муниципальных нужд управления </w:t>
      </w:r>
      <w:r w:rsidR="00C37A2D">
        <w:rPr>
          <w:sz w:val="28"/>
          <w:szCs w:val="28"/>
        </w:rPr>
        <w:t>культуры и кино</w:t>
      </w:r>
      <w:r>
        <w:rPr>
          <w:sz w:val="28"/>
          <w:szCs w:val="28"/>
        </w:rPr>
        <w:t xml:space="preserve"> администрации Озинского муниципального района Саратовской области и Единой комиссии Уполномоченного органа для подведомственных учреждений </w:t>
      </w:r>
      <w:r w:rsidR="00C37A2D">
        <w:rPr>
          <w:sz w:val="28"/>
          <w:szCs w:val="28"/>
        </w:rPr>
        <w:t>культуры и кино по осуществлению закупок</w:t>
      </w:r>
      <w:proofErr w:type="gramEnd"/>
      <w:r w:rsidR="00C37A2D">
        <w:rPr>
          <w:sz w:val="28"/>
          <w:szCs w:val="28"/>
        </w:rPr>
        <w:t xml:space="preserve"> товаров, работ, услуг для муниципальных нужд</w:t>
      </w:r>
      <w:r>
        <w:rPr>
          <w:sz w:val="28"/>
          <w:szCs w:val="28"/>
        </w:rPr>
        <w:t xml:space="preserve">» утверждено положение и определен состав Единой комиссии.  </w:t>
      </w:r>
    </w:p>
    <w:p w:rsidR="006718F7" w:rsidRPr="004C1046" w:rsidRDefault="006718F7" w:rsidP="006718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046">
        <w:rPr>
          <w:sz w:val="28"/>
          <w:szCs w:val="28"/>
        </w:rPr>
        <w:t>В состав комиссии входит 5 человек, в 201</w:t>
      </w:r>
      <w:r w:rsidR="002B3052">
        <w:rPr>
          <w:sz w:val="28"/>
          <w:szCs w:val="28"/>
        </w:rPr>
        <w:t>7</w:t>
      </w:r>
      <w:r w:rsidRPr="004C1046">
        <w:rPr>
          <w:sz w:val="28"/>
          <w:szCs w:val="28"/>
        </w:rPr>
        <w:t xml:space="preserve"> году курсы повышения квалификации по программе «</w:t>
      </w:r>
      <w:r w:rsidR="00764BE2">
        <w:rPr>
          <w:sz w:val="28"/>
          <w:szCs w:val="28"/>
        </w:rPr>
        <w:t>Правовое регулирование, практика осуществления, экспертиза результатов и контроль в системе государственных, муниципальных и корпор</w:t>
      </w:r>
      <w:r w:rsidR="00A512E3">
        <w:rPr>
          <w:sz w:val="28"/>
          <w:szCs w:val="28"/>
        </w:rPr>
        <w:t>а</w:t>
      </w:r>
      <w:r w:rsidR="00764BE2">
        <w:rPr>
          <w:sz w:val="28"/>
          <w:szCs w:val="28"/>
        </w:rPr>
        <w:t>тивных закупок</w:t>
      </w:r>
      <w:r w:rsidRPr="004C1046">
        <w:rPr>
          <w:sz w:val="28"/>
          <w:szCs w:val="28"/>
        </w:rPr>
        <w:t>» прошли:</w:t>
      </w:r>
    </w:p>
    <w:p w:rsidR="006718F7" w:rsidRDefault="006718F7" w:rsidP="006718F7">
      <w:pPr>
        <w:ind w:firstLine="851"/>
        <w:jc w:val="both"/>
        <w:rPr>
          <w:sz w:val="28"/>
          <w:szCs w:val="28"/>
        </w:rPr>
      </w:pPr>
      <w:r w:rsidRPr="004C1046">
        <w:rPr>
          <w:sz w:val="28"/>
          <w:szCs w:val="28"/>
        </w:rPr>
        <w:t xml:space="preserve">- </w:t>
      </w:r>
      <w:r w:rsidR="000830FE" w:rsidRPr="004C1046">
        <w:rPr>
          <w:sz w:val="28"/>
          <w:szCs w:val="28"/>
        </w:rPr>
        <w:t>Горбунова Наталья Владимировна</w:t>
      </w:r>
      <w:r w:rsidRPr="004C1046">
        <w:rPr>
          <w:sz w:val="28"/>
          <w:szCs w:val="28"/>
        </w:rPr>
        <w:t xml:space="preserve">, </w:t>
      </w:r>
      <w:r w:rsidR="00F30841" w:rsidRPr="004C1046">
        <w:rPr>
          <w:sz w:val="28"/>
          <w:szCs w:val="28"/>
        </w:rPr>
        <w:t xml:space="preserve">методист отдела </w:t>
      </w:r>
      <w:r w:rsidR="00A1330B" w:rsidRPr="004C1046">
        <w:rPr>
          <w:sz w:val="28"/>
          <w:szCs w:val="28"/>
        </w:rPr>
        <w:t>информационно-аналитической, методической и творческой деятельности</w:t>
      </w:r>
      <w:r w:rsidR="00156232">
        <w:rPr>
          <w:sz w:val="28"/>
          <w:szCs w:val="28"/>
        </w:rPr>
        <w:t xml:space="preserve"> «МБУК «СКО ОМР;</w:t>
      </w:r>
    </w:p>
    <w:p w:rsidR="00156232" w:rsidRDefault="00156232" w:rsidP="006718F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156232">
        <w:rPr>
          <w:sz w:val="28"/>
          <w:szCs w:val="28"/>
        </w:rPr>
        <w:t>Кульченко</w:t>
      </w:r>
      <w:proofErr w:type="spellEnd"/>
      <w:r w:rsidRPr="00156232">
        <w:rPr>
          <w:sz w:val="28"/>
          <w:szCs w:val="28"/>
        </w:rPr>
        <w:t xml:space="preserve"> Марина Владимировна - руководитель МКУ «ЦБ учреждений культуры ОМР;</w:t>
      </w:r>
    </w:p>
    <w:p w:rsidR="00156232" w:rsidRDefault="00156232" w:rsidP="00156232">
      <w:pPr>
        <w:pStyle w:val="3"/>
        <w:ind w:left="36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- Гончарова Ольга Сергеевна – руководитель МБУК «СКО ОМР»;</w:t>
      </w:r>
    </w:p>
    <w:p w:rsidR="00156232" w:rsidRDefault="00156232" w:rsidP="00156232">
      <w:pPr>
        <w:pStyle w:val="3"/>
        <w:ind w:left="36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- Еремина Марина Федоровна – директор МБУК «МЦБС ОМР»;</w:t>
      </w:r>
    </w:p>
    <w:p w:rsidR="00156232" w:rsidRPr="00156232" w:rsidRDefault="00156232" w:rsidP="00156232">
      <w:pPr>
        <w:pStyle w:val="3"/>
        <w:ind w:left="36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- Устинова Елена Геннадьевна – директор МУ ДО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Озинская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ДШИ.</w:t>
      </w:r>
    </w:p>
    <w:p w:rsidR="006718F7" w:rsidRDefault="006718F7" w:rsidP="006718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комиссия руководствуется утвержденным положением, которое разработано в соответствии с действующим </w:t>
      </w:r>
      <w:r w:rsidR="000132A4">
        <w:rPr>
          <w:sz w:val="28"/>
          <w:szCs w:val="28"/>
        </w:rPr>
        <w:t>з</w:t>
      </w:r>
      <w:r>
        <w:rPr>
          <w:sz w:val="28"/>
          <w:szCs w:val="28"/>
        </w:rPr>
        <w:t>аконодательством.</w:t>
      </w:r>
    </w:p>
    <w:p w:rsidR="006718F7" w:rsidRDefault="006718F7" w:rsidP="006718F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2.4. В результате проверки осуществления закупок товаров, работ, услуг установлено: </w:t>
      </w:r>
    </w:p>
    <w:p w:rsidR="006718F7" w:rsidRDefault="006718F7" w:rsidP="006718F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2.4.1. </w:t>
      </w:r>
      <w:proofErr w:type="gramStart"/>
      <w:r>
        <w:rPr>
          <w:b/>
          <w:bCs/>
          <w:sz w:val="28"/>
          <w:szCs w:val="28"/>
        </w:rPr>
        <w:t>План-график размещения заказов разрабатывается и утверждается заказчиком в соответствии с ч. 2 ст. 112 Закона, приказом Министерства экономического развития РФ и Федерального казначейства от 27 декабря 2011 г. N 761/20н "Об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заказа на поставки товаров, выполнение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работ, оказание услуг для нужд заказчиков" и приказом Министерства экономического развития РФ и Федерального казначейства от </w:t>
      </w:r>
      <w:r w:rsidR="00822D0A">
        <w:rPr>
          <w:b/>
          <w:bCs/>
          <w:sz w:val="28"/>
          <w:szCs w:val="28"/>
        </w:rPr>
        <w:t xml:space="preserve">31 марта </w:t>
      </w:r>
      <w:r>
        <w:rPr>
          <w:b/>
          <w:bCs/>
          <w:sz w:val="28"/>
          <w:szCs w:val="28"/>
        </w:rPr>
        <w:t xml:space="preserve"> 201</w:t>
      </w:r>
      <w:r w:rsidR="00822D0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г. № </w:t>
      </w:r>
      <w:r w:rsidR="00822D0A">
        <w:rPr>
          <w:b/>
          <w:bCs/>
          <w:sz w:val="28"/>
          <w:szCs w:val="28"/>
        </w:rPr>
        <w:t>182/7н</w:t>
      </w:r>
      <w:r>
        <w:rPr>
          <w:b/>
          <w:bCs/>
          <w:sz w:val="28"/>
          <w:szCs w:val="28"/>
        </w:rPr>
        <w:t xml:space="preserve"> “Об особенностях размещения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 на 201</w:t>
      </w:r>
      <w:r w:rsidR="00F43D8B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и 201</w:t>
      </w:r>
      <w:r w:rsidR="00F43D8B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годы”. </w:t>
      </w:r>
      <w:proofErr w:type="gramEnd"/>
    </w:p>
    <w:p w:rsidR="006718F7" w:rsidRDefault="006718F7" w:rsidP="006718F7">
      <w:pPr>
        <w:pStyle w:val="a3"/>
        <w:rPr>
          <w:szCs w:val="28"/>
        </w:rPr>
      </w:pPr>
      <w:r>
        <w:rPr>
          <w:szCs w:val="28"/>
        </w:rPr>
        <w:t xml:space="preserve">Планируемые закупки отражены в плане-графике размещения заказов на поставку товаров, выполнения работ, оказания услуг для обеспечения муниципальных нужд </w:t>
      </w:r>
      <w:r w:rsidR="00BA25A4">
        <w:rPr>
          <w:szCs w:val="28"/>
        </w:rPr>
        <w:t xml:space="preserve">муниципального бюджетного учреждения культуры </w:t>
      </w:r>
      <w:r w:rsidR="00BA25A4">
        <w:rPr>
          <w:szCs w:val="28"/>
        </w:rPr>
        <w:lastRenderedPageBreak/>
        <w:t>«</w:t>
      </w:r>
      <w:proofErr w:type="spellStart"/>
      <w:r w:rsidR="00BA25A4">
        <w:rPr>
          <w:szCs w:val="28"/>
        </w:rPr>
        <w:t>Межпоселенческая</w:t>
      </w:r>
      <w:proofErr w:type="spellEnd"/>
      <w:r w:rsidR="00BA25A4">
        <w:rPr>
          <w:szCs w:val="28"/>
        </w:rPr>
        <w:t xml:space="preserve"> централизованная библиотечная система Озинского муниципального района»</w:t>
      </w:r>
      <w:r>
        <w:rPr>
          <w:szCs w:val="28"/>
        </w:rPr>
        <w:t xml:space="preserve"> на 201</w:t>
      </w:r>
      <w:r w:rsidR="00887314">
        <w:rPr>
          <w:szCs w:val="28"/>
        </w:rPr>
        <w:t>7</w:t>
      </w:r>
      <w:r>
        <w:rPr>
          <w:szCs w:val="28"/>
        </w:rPr>
        <w:t xml:space="preserve"> год.</w:t>
      </w:r>
    </w:p>
    <w:p w:rsidR="00BA25A4" w:rsidRDefault="00BA25A4" w:rsidP="00BA25A4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2.4.2. Осуществление закупок путем проведения конкурентных способов определения поставщика (исполнителя, подрядчика) за проверяемый период:</w:t>
      </w:r>
    </w:p>
    <w:p w:rsidR="00BA25A4" w:rsidRDefault="00BA25A4" w:rsidP="00BA25A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закупки в форме аукциона, запроса котировок,  конкурса, запроса предложений не осуществлялись.</w:t>
      </w:r>
    </w:p>
    <w:p w:rsidR="00BA25A4" w:rsidRDefault="00BA25A4" w:rsidP="00BA25A4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2.4.3. Осуществление закупки у единственного поставщика (исполнителя, подрядчика) в соответствии со ст. 93 Закона за проверяемый период:</w:t>
      </w:r>
    </w:p>
    <w:p w:rsidR="00BA25A4" w:rsidRDefault="00BA25A4" w:rsidP="00BA25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закупок у единственного поставщика (исполнителя, подрядчика) в форме гражданско-правовых договоров заключенных муниципальным бюджетным учреждением культуры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централизованная библиотечная система Озинского муниципального района» проведено в соответствии с действующим законодательством.</w:t>
      </w:r>
    </w:p>
    <w:p w:rsidR="00BA25A4" w:rsidRDefault="00BA25A4" w:rsidP="00BA25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заключенных договорах вносятся в реестр закупок в соответствии со ст. 73 Бюджетного кодекса РФ. </w:t>
      </w:r>
    </w:p>
    <w:p w:rsidR="00BA25A4" w:rsidRDefault="00BA25A4" w:rsidP="00BA25A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2.4.4. Ведение единого реестра государственных и муниципальных контрактов в соответствии с требованиями ст. 103 Федерального закона № 44-ФЗ о контрактной системе</w:t>
      </w:r>
      <w:r>
        <w:rPr>
          <w:b/>
          <w:bCs/>
          <w:sz w:val="28"/>
          <w:szCs w:val="28"/>
        </w:rPr>
        <w:t xml:space="preserve"> за проверяемый период</w:t>
      </w:r>
      <w:r>
        <w:rPr>
          <w:b/>
          <w:sz w:val="28"/>
          <w:szCs w:val="28"/>
        </w:rPr>
        <w:t>:</w:t>
      </w:r>
    </w:p>
    <w:p w:rsidR="00BA25A4" w:rsidRPr="001A2001" w:rsidRDefault="00BA25A4" w:rsidP="00BA25A4">
      <w:pPr>
        <w:ind w:firstLine="709"/>
        <w:jc w:val="both"/>
        <w:rPr>
          <w:sz w:val="28"/>
          <w:szCs w:val="28"/>
        </w:rPr>
      </w:pPr>
      <w:r w:rsidRPr="0088179C">
        <w:rPr>
          <w:sz w:val="28"/>
          <w:szCs w:val="28"/>
        </w:rPr>
        <w:t>- с</w:t>
      </w:r>
      <w:r>
        <w:rPr>
          <w:sz w:val="28"/>
          <w:szCs w:val="28"/>
        </w:rPr>
        <w:t xml:space="preserve">ведения о заключении </w:t>
      </w:r>
      <w:r w:rsidRPr="0088179C">
        <w:rPr>
          <w:sz w:val="28"/>
          <w:szCs w:val="28"/>
        </w:rPr>
        <w:t>и прекращении действи</w:t>
      </w:r>
      <w:r>
        <w:rPr>
          <w:sz w:val="28"/>
          <w:szCs w:val="28"/>
        </w:rPr>
        <w:t>я</w:t>
      </w:r>
      <w:r w:rsidRPr="0088179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88179C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ов</w:t>
      </w:r>
      <w:r w:rsidRPr="008817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едином реестре государственных  и муниципальных контрактов не размещались, в связи с отсутствием  заключенных контрактов (договоров).</w:t>
      </w:r>
    </w:p>
    <w:p w:rsidR="0029470F" w:rsidRDefault="0029470F" w:rsidP="006718F7">
      <w:pPr>
        <w:ind w:firstLine="709"/>
        <w:jc w:val="both"/>
        <w:rPr>
          <w:color w:val="FF0000"/>
          <w:sz w:val="28"/>
          <w:szCs w:val="28"/>
        </w:rPr>
      </w:pPr>
    </w:p>
    <w:p w:rsidR="006718F7" w:rsidRPr="00B4051E" w:rsidRDefault="006718F7" w:rsidP="00B405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Резолютивная часть</w:t>
      </w:r>
    </w:p>
    <w:p w:rsidR="006718F7" w:rsidRDefault="003A7E5A" w:rsidP="003A7E5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68C5" w:rsidRPr="003A7E5A">
        <w:rPr>
          <w:sz w:val="28"/>
          <w:szCs w:val="28"/>
        </w:rPr>
        <w:t>В связи  с тем, что нарушения законодательства о контрактной системе в сфере закупок товаров, работ, услуг не установлены, предписание не выдавалось.</w:t>
      </w:r>
    </w:p>
    <w:p w:rsidR="006718F7" w:rsidRPr="00CB7948" w:rsidRDefault="003A7E5A" w:rsidP="00CB794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Настоящий акт составлен в 2-х экземплярах </w:t>
      </w:r>
      <w:r w:rsidR="001B1557">
        <w:rPr>
          <w:sz w:val="28"/>
          <w:szCs w:val="28"/>
        </w:rPr>
        <w:t xml:space="preserve">на </w:t>
      </w:r>
      <w:r w:rsidR="004C1046">
        <w:rPr>
          <w:sz w:val="28"/>
          <w:szCs w:val="28"/>
        </w:rPr>
        <w:t>4</w:t>
      </w:r>
      <w:r w:rsidR="001B1557" w:rsidRPr="00B4051E">
        <w:rPr>
          <w:sz w:val="28"/>
          <w:szCs w:val="28"/>
        </w:rPr>
        <w:t xml:space="preserve"> страницах</w:t>
      </w:r>
      <w:r w:rsidR="001B1557">
        <w:rPr>
          <w:sz w:val="28"/>
          <w:szCs w:val="28"/>
        </w:rPr>
        <w:t xml:space="preserve"> каждый, один экземпляр хранится в Управлении культуры и кино администрации Озинского муниципального района, второй </w:t>
      </w:r>
      <w:r w:rsidR="00C76846">
        <w:rPr>
          <w:sz w:val="28"/>
          <w:szCs w:val="28"/>
        </w:rPr>
        <w:t>экземпляр передается в муниципальное бюджетное учреждение культуры «Социально-культурное объединение Озинского муниципального района».</w:t>
      </w:r>
    </w:p>
    <w:tbl>
      <w:tblPr>
        <w:tblW w:w="0" w:type="auto"/>
        <w:tblInd w:w="-106" w:type="dxa"/>
        <w:tblLook w:val="00A0"/>
      </w:tblPr>
      <w:tblGrid>
        <w:gridCol w:w="3652"/>
        <w:gridCol w:w="2728"/>
        <w:gridCol w:w="3191"/>
      </w:tblGrid>
      <w:tr w:rsidR="006718F7" w:rsidTr="006718F7">
        <w:tc>
          <w:tcPr>
            <w:tcW w:w="3652" w:type="dxa"/>
            <w:hideMark/>
          </w:tcPr>
          <w:p w:rsidR="00444CF9" w:rsidRDefault="00444CF9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444CF9" w:rsidRDefault="00444CF9">
            <w:pPr>
              <w:spacing w:after="200" w:line="27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Руководитель инспекции                 </w:t>
            </w:r>
          </w:p>
          <w:p w:rsidR="006718F7" w:rsidRDefault="00C76846">
            <w:pPr>
              <w:spacing w:after="200"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Секретарь</w:t>
            </w:r>
            <w:r w:rsidR="006718F7">
              <w:rPr>
                <w:b/>
                <w:bCs/>
                <w:sz w:val="28"/>
                <w:szCs w:val="28"/>
              </w:rPr>
              <w:t xml:space="preserve"> инспекции:  </w:t>
            </w:r>
          </w:p>
        </w:tc>
        <w:tc>
          <w:tcPr>
            <w:tcW w:w="2728" w:type="dxa"/>
            <w:hideMark/>
          </w:tcPr>
          <w:p w:rsidR="00444CF9" w:rsidRDefault="00444CF9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444CF9" w:rsidRDefault="00444CF9">
            <w:pPr>
              <w:spacing w:after="200" w:line="27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______________          </w:t>
            </w:r>
          </w:p>
          <w:p w:rsidR="006718F7" w:rsidRDefault="006718F7">
            <w:pPr>
              <w:spacing w:after="200"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  <w:hideMark/>
          </w:tcPr>
          <w:p w:rsidR="00444CF9" w:rsidRDefault="00444CF9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444CF9" w:rsidRDefault="00887314">
            <w:pPr>
              <w:spacing w:after="200" w:line="27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Е.С. Сенкевич</w:t>
            </w:r>
          </w:p>
          <w:p w:rsidR="006718F7" w:rsidRDefault="007C08CB">
            <w:pPr>
              <w:spacing w:after="200"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А.Х. Смирнова</w:t>
            </w:r>
          </w:p>
        </w:tc>
      </w:tr>
      <w:tr w:rsidR="007C08CB" w:rsidTr="006718F7">
        <w:tc>
          <w:tcPr>
            <w:tcW w:w="3652" w:type="dxa"/>
          </w:tcPr>
          <w:p w:rsidR="007C08CB" w:rsidRDefault="007C08CB" w:rsidP="00EB4A8C">
            <w:pPr>
              <w:spacing w:after="200"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 xml:space="preserve">Член  инспекции:  </w:t>
            </w:r>
          </w:p>
        </w:tc>
        <w:tc>
          <w:tcPr>
            <w:tcW w:w="2728" w:type="dxa"/>
            <w:hideMark/>
          </w:tcPr>
          <w:p w:rsidR="007C08CB" w:rsidRDefault="007C08CB">
            <w:pPr>
              <w:spacing w:after="200" w:line="276" w:lineRule="auto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  <w:hideMark/>
          </w:tcPr>
          <w:p w:rsidR="007C08CB" w:rsidRDefault="00887314">
            <w:pPr>
              <w:spacing w:after="200" w:line="276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Н.В. Андреева</w:t>
            </w:r>
          </w:p>
          <w:p w:rsidR="0007258F" w:rsidRDefault="0007258F">
            <w:pPr>
              <w:spacing w:after="200" w:line="276" w:lineRule="auto"/>
              <w:jc w:val="both"/>
              <w:rPr>
                <w:b/>
                <w:bCs/>
                <w:szCs w:val="28"/>
              </w:rPr>
            </w:pPr>
          </w:p>
          <w:p w:rsidR="0007258F" w:rsidRDefault="0007258F">
            <w:pPr>
              <w:spacing w:after="200" w:line="276" w:lineRule="auto"/>
              <w:jc w:val="both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</w:tbl>
    <w:p w:rsidR="00C74AA2" w:rsidRPr="00B74139" w:rsidRDefault="00C74AA2" w:rsidP="008A24E8">
      <w:pPr>
        <w:rPr>
          <w:i/>
          <w:sz w:val="18"/>
          <w:szCs w:val="18"/>
        </w:rPr>
      </w:pPr>
    </w:p>
    <w:sectPr w:rsidR="00C74AA2" w:rsidRPr="00B74139" w:rsidSect="0007258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3B59"/>
    <w:multiLevelType w:val="hybridMultilevel"/>
    <w:tmpl w:val="B444123E"/>
    <w:lvl w:ilvl="0" w:tplc="29BA1A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56786"/>
    <w:multiLevelType w:val="hybridMultilevel"/>
    <w:tmpl w:val="A8B6B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44528"/>
    <w:multiLevelType w:val="hybridMultilevel"/>
    <w:tmpl w:val="CBCA9248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F1C444B"/>
    <w:multiLevelType w:val="hybridMultilevel"/>
    <w:tmpl w:val="624A4A0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CD1ADA"/>
    <w:multiLevelType w:val="hybridMultilevel"/>
    <w:tmpl w:val="DEB6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028BE"/>
    <w:multiLevelType w:val="hybridMultilevel"/>
    <w:tmpl w:val="82A8EB1A"/>
    <w:lvl w:ilvl="0" w:tplc="EDCEBF32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F3D154F"/>
    <w:multiLevelType w:val="hybridMultilevel"/>
    <w:tmpl w:val="14A43EB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FFC"/>
    <w:rsid w:val="000132A4"/>
    <w:rsid w:val="00020F6D"/>
    <w:rsid w:val="00021842"/>
    <w:rsid w:val="00040B19"/>
    <w:rsid w:val="00044398"/>
    <w:rsid w:val="00052641"/>
    <w:rsid w:val="0007258F"/>
    <w:rsid w:val="00075F93"/>
    <w:rsid w:val="0007786E"/>
    <w:rsid w:val="00082929"/>
    <w:rsid w:val="000830FE"/>
    <w:rsid w:val="00090BC2"/>
    <w:rsid w:val="00091ABD"/>
    <w:rsid w:val="000C7F1E"/>
    <w:rsid w:val="000E2AB4"/>
    <w:rsid w:val="000E3D74"/>
    <w:rsid w:val="000F1149"/>
    <w:rsid w:val="00113AB2"/>
    <w:rsid w:val="00113C1F"/>
    <w:rsid w:val="0013122D"/>
    <w:rsid w:val="00144AEE"/>
    <w:rsid w:val="00153E60"/>
    <w:rsid w:val="00155D31"/>
    <w:rsid w:val="00156232"/>
    <w:rsid w:val="00165E49"/>
    <w:rsid w:val="00167D33"/>
    <w:rsid w:val="00173DEA"/>
    <w:rsid w:val="0018172A"/>
    <w:rsid w:val="0018535A"/>
    <w:rsid w:val="0018594B"/>
    <w:rsid w:val="00186BA5"/>
    <w:rsid w:val="001A2001"/>
    <w:rsid w:val="001B1557"/>
    <w:rsid w:val="001C07D2"/>
    <w:rsid w:val="001C6F45"/>
    <w:rsid w:val="001E40AC"/>
    <w:rsid w:val="001F070E"/>
    <w:rsid w:val="001F2E39"/>
    <w:rsid w:val="001F60FE"/>
    <w:rsid w:val="00200521"/>
    <w:rsid w:val="002074DD"/>
    <w:rsid w:val="00212EEB"/>
    <w:rsid w:val="00214F30"/>
    <w:rsid w:val="002359F5"/>
    <w:rsid w:val="00235CF1"/>
    <w:rsid w:val="002404D4"/>
    <w:rsid w:val="00252B35"/>
    <w:rsid w:val="002559FF"/>
    <w:rsid w:val="00263517"/>
    <w:rsid w:val="00263DA3"/>
    <w:rsid w:val="00280D05"/>
    <w:rsid w:val="002835C1"/>
    <w:rsid w:val="00291230"/>
    <w:rsid w:val="0029470F"/>
    <w:rsid w:val="002A1461"/>
    <w:rsid w:val="002B3052"/>
    <w:rsid w:val="002D3A3D"/>
    <w:rsid w:val="002D4ED6"/>
    <w:rsid w:val="002D5BEA"/>
    <w:rsid w:val="002E4FD2"/>
    <w:rsid w:val="002F68C5"/>
    <w:rsid w:val="00311579"/>
    <w:rsid w:val="00315B0B"/>
    <w:rsid w:val="00331EF8"/>
    <w:rsid w:val="00335F8F"/>
    <w:rsid w:val="00351AB9"/>
    <w:rsid w:val="00357BEA"/>
    <w:rsid w:val="003745DC"/>
    <w:rsid w:val="0037569D"/>
    <w:rsid w:val="003757F5"/>
    <w:rsid w:val="003A140B"/>
    <w:rsid w:val="003A7E5A"/>
    <w:rsid w:val="003B3DC1"/>
    <w:rsid w:val="003B4412"/>
    <w:rsid w:val="003B4DF0"/>
    <w:rsid w:val="003E4141"/>
    <w:rsid w:val="003F5E33"/>
    <w:rsid w:val="004008BC"/>
    <w:rsid w:val="00417A73"/>
    <w:rsid w:val="0043495A"/>
    <w:rsid w:val="00444CF9"/>
    <w:rsid w:val="0045730D"/>
    <w:rsid w:val="00467933"/>
    <w:rsid w:val="00471808"/>
    <w:rsid w:val="004968FA"/>
    <w:rsid w:val="004A254C"/>
    <w:rsid w:val="004B1A9C"/>
    <w:rsid w:val="004C1046"/>
    <w:rsid w:val="004D16CE"/>
    <w:rsid w:val="004D5B23"/>
    <w:rsid w:val="004E71ED"/>
    <w:rsid w:val="004E7453"/>
    <w:rsid w:val="004F46A5"/>
    <w:rsid w:val="004F5B7D"/>
    <w:rsid w:val="005068D8"/>
    <w:rsid w:val="00512618"/>
    <w:rsid w:val="00512E9D"/>
    <w:rsid w:val="0051747E"/>
    <w:rsid w:val="005455D1"/>
    <w:rsid w:val="00545DC0"/>
    <w:rsid w:val="00561E47"/>
    <w:rsid w:val="00564016"/>
    <w:rsid w:val="00590F15"/>
    <w:rsid w:val="005A255F"/>
    <w:rsid w:val="005A7A05"/>
    <w:rsid w:val="005B1281"/>
    <w:rsid w:val="005B6FEB"/>
    <w:rsid w:val="005C1BA5"/>
    <w:rsid w:val="005D277B"/>
    <w:rsid w:val="005D279D"/>
    <w:rsid w:val="005D554D"/>
    <w:rsid w:val="005D73DA"/>
    <w:rsid w:val="005E0194"/>
    <w:rsid w:val="005E3DAC"/>
    <w:rsid w:val="005F1315"/>
    <w:rsid w:val="0060136D"/>
    <w:rsid w:val="00636262"/>
    <w:rsid w:val="0064103E"/>
    <w:rsid w:val="006507B6"/>
    <w:rsid w:val="006529A8"/>
    <w:rsid w:val="006531EF"/>
    <w:rsid w:val="006718F7"/>
    <w:rsid w:val="00680B41"/>
    <w:rsid w:val="0068264C"/>
    <w:rsid w:val="006870E0"/>
    <w:rsid w:val="006C1E6F"/>
    <w:rsid w:val="00703838"/>
    <w:rsid w:val="00716C3D"/>
    <w:rsid w:val="00722E38"/>
    <w:rsid w:val="00724D34"/>
    <w:rsid w:val="0072678F"/>
    <w:rsid w:val="00731262"/>
    <w:rsid w:val="007420C5"/>
    <w:rsid w:val="00754ED7"/>
    <w:rsid w:val="00762395"/>
    <w:rsid w:val="00764BE2"/>
    <w:rsid w:val="00777041"/>
    <w:rsid w:val="00783D5E"/>
    <w:rsid w:val="0078503A"/>
    <w:rsid w:val="007A11E6"/>
    <w:rsid w:val="007B3A9F"/>
    <w:rsid w:val="007B3E97"/>
    <w:rsid w:val="007B5959"/>
    <w:rsid w:val="007C08CB"/>
    <w:rsid w:val="007C2FE6"/>
    <w:rsid w:val="007E0F53"/>
    <w:rsid w:val="007E5C06"/>
    <w:rsid w:val="00807578"/>
    <w:rsid w:val="00811DAB"/>
    <w:rsid w:val="00816627"/>
    <w:rsid w:val="00822D0A"/>
    <w:rsid w:val="00823EEE"/>
    <w:rsid w:val="00856E11"/>
    <w:rsid w:val="00861A4E"/>
    <w:rsid w:val="00870265"/>
    <w:rsid w:val="008726CF"/>
    <w:rsid w:val="0088179C"/>
    <w:rsid w:val="00887314"/>
    <w:rsid w:val="008A24E8"/>
    <w:rsid w:val="008A52D3"/>
    <w:rsid w:val="008B2F58"/>
    <w:rsid w:val="008B6167"/>
    <w:rsid w:val="008B6F64"/>
    <w:rsid w:val="008C1E1D"/>
    <w:rsid w:val="008D3ECB"/>
    <w:rsid w:val="008E05BB"/>
    <w:rsid w:val="008E0EF0"/>
    <w:rsid w:val="00915D39"/>
    <w:rsid w:val="0092474C"/>
    <w:rsid w:val="00933810"/>
    <w:rsid w:val="00935984"/>
    <w:rsid w:val="00935EF4"/>
    <w:rsid w:val="00954F8A"/>
    <w:rsid w:val="00963C35"/>
    <w:rsid w:val="0097341F"/>
    <w:rsid w:val="0099463F"/>
    <w:rsid w:val="009A0FFC"/>
    <w:rsid w:val="009B3693"/>
    <w:rsid w:val="009C001F"/>
    <w:rsid w:val="009D6383"/>
    <w:rsid w:val="009D7434"/>
    <w:rsid w:val="00A019B6"/>
    <w:rsid w:val="00A05457"/>
    <w:rsid w:val="00A1330B"/>
    <w:rsid w:val="00A16BAC"/>
    <w:rsid w:val="00A21733"/>
    <w:rsid w:val="00A512E3"/>
    <w:rsid w:val="00A61AD4"/>
    <w:rsid w:val="00A62484"/>
    <w:rsid w:val="00A64FCE"/>
    <w:rsid w:val="00A74753"/>
    <w:rsid w:val="00A913F1"/>
    <w:rsid w:val="00A94392"/>
    <w:rsid w:val="00A979C6"/>
    <w:rsid w:val="00AA0900"/>
    <w:rsid w:val="00AB1006"/>
    <w:rsid w:val="00AB5A41"/>
    <w:rsid w:val="00AD2998"/>
    <w:rsid w:val="00AD782D"/>
    <w:rsid w:val="00AF5371"/>
    <w:rsid w:val="00B006D8"/>
    <w:rsid w:val="00B1618E"/>
    <w:rsid w:val="00B164C8"/>
    <w:rsid w:val="00B30D2E"/>
    <w:rsid w:val="00B35899"/>
    <w:rsid w:val="00B4051E"/>
    <w:rsid w:val="00B5702A"/>
    <w:rsid w:val="00B63483"/>
    <w:rsid w:val="00B74139"/>
    <w:rsid w:val="00B82A21"/>
    <w:rsid w:val="00B87690"/>
    <w:rsid w:val="00BA25A4"/>
    <w:rsid w:val="00BB3600"/>
    <w:rsid w:val="00BB3E92"/>
    <w:rsid w:val="00BB6885"/>
    <w:rsid w:val="00BC530A"/>
    <w:rsid w:val="00BC726B"/>
    <w:rsid w:val="00BE2E7E"/>
    <w:rsid w:val="00BE7D90"/>
    <w:rsid w:val="00C26567"/>
    <w:rsid w:val="00C37A2D"/>
    <w:rsid w:val="00C441CC"/>
    <w:rsid w:val="00C442AC"/>
    <w:rsid w:val="00C502EF"/>
    <w:rsid w:val="00C57DC7"/>
    <w:rsid w:val="00C61ED1"/>
    <w:rsid w:val="00C65DAF"/>
    <w:rsid w:val="00C7153C"/>
    <w:rsid w:val="00C74AA2"/>
    <w:rsid w:val="00C76846"/>
    <w:rsid w:val="00C843AD"/>
    <w:rsid w:val="00C86AD9"/>
    <w:rsid w:val="00C919F5"/>
    <w:rsid w:val="00CA643E"/>
    <w:rsid w:val="00CA687A"/>
    <w:rsid w:val="00CB7948"/>
    <w:rsid w:val="00CC0892"/>
    <w:rsid w:val="00CC3C93"/>
    <w:rsid w:val="00CD4185"/>
    <w:rsid w:val="00CE7266"/>
    <w:rsid w:val="00CF3D21"/>
    <w:rsid w:val="00D05562"/>
    <w:rsid w:val="00D05783"/>
    <w:rsid w:val="00D175B8"/>
    <w:rsid w:val="00D30322"/>
    <w:rsid w:val="00D37E7F"/>
    <w:rsid w:val="00D40E39"/>
    <w:rsid w:val="00D41FC1"/>
    <w:rsid w:val="00D46EA1"/>
    <w:rsid w:val="00D6204F"/>
    <w:rsid w:val="00D71018"/>
    <w:rsid w:val="00DA35E9"/>
    <w:rsid w:val="00DA5EAC"/>
    <w:rsid w:val="00DA6564"/>
    <w:rsid w:val="00DB3A56"/>
    <w:rsid w:val="00DC63F1"/>
    <w:rsid w:val="00DD62D1"/>
    <w:rsid w:val="00DE2B9B"/>
    <w:rsid w:val="00DE595C"/>
    <w:rsid w:val="00DE7F5B"/>
    <w:rsid w:val="00E06099"/>
    <w:rsid w:val="00E133C7"/>
    <w:rsid w:val="00E13F03"/>
    <w:rsid w:val="00E17F8F"/>
    <w:rsid w:val="00E308B3"/>
    <w:rsid w:val="00E44DC3"/>
    <w:rsid w:val="00E5653C"/>
    <w:rsid w:val="00E7249E"/>
    <w:rsid w:val="00E72AC9"/>
    <w:rsid w:val="00E73819"/>
    <w:rsid w:val="00E76355"/>
    <w:rsid w:val="00E836DA"/>
    <w:rsid w:val="00E83F33"/>
    <w:rsid w:val="00E932BE"/>
    <w:rsid w:val="00E965B0"/>
    <w:rsid w:val="00EA3B30"/>
    <w:rsid w:val="00EB06FE"/>
    <w:rsid w:val="00EB2E16"/>
    <w:rsid w:val="00EB43AC"/>
    <w:rsid w:val="00EB5948"/>
    <w:rsid w:val="00EB74F2"/>
    <w:rsid w:val="00EC1F5C"/>
    <w:rsid w:val="00EC4276"/>
    <w:rsid w:val="00EC578B"/>
    <w:rsid w:val="00ED0C07"/>
    <w:rsid w:val="00ED4272"/>
    <w:rsid w:val="00ED4A33"/>
    <w:rsid w:val="00EE24F6"/>
    <w:rsid w:val="00EE43F8"/>
    <w:rsid w:val="00EE46A6"/>
    <w:rsid w:val="00EF40D9"/>
    <w:rsid w:val="00F076DB"/>
    <w:rsid w:val="00F30841"/>
    <w:rsid w:val="00F31E6A"/>
    <w:rsid w:val="00F3499E"/>
    <w:rsid w:val="00F379AE"/>
    <w:rsid w:val="00F40877"/>
    <w:rsid w:val="00F43D8B"/>
    <w:rsid w:val="00F54BDD"/>
    <w:rsid w:val="00F80BE5"/>
    <w:rsid w:val="00F85C55"/>
    <w:rsid w:val="00F863A6"/>
    <w:rsid w:val="00FA3043"/>
    <w:rsid w:val="00FB11BB"/>
    <w:rsid w:val="00FE0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FC"/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156232"/>
    <w:pPr>
      <w:outlineLvl w:val="2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B6FEB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B6FEB"/>
    <w:rPr>
      <w:rFonts w:eastAsia="Times New Roman" w:cs="Times New Roman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5B6FE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5B6FEB"/>
    <w:rPr>
      <w:rFonts w:ascii="Calibri" w:eastAsia="Calibri" w:hAnsi="Calibri" w:cs="Times New Roman"/>
      <w:sz w:val="22"/>
    </w:rPr>
  </w:style>
  <w:style w:type="paragraph" w:styleId="a7">
    <w:name w:val="List Paragraph"/>
    <w:basedOn w:val="a"/>
    <w:qFormat/>
    <w:rsid w:val="006718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Название объекта2"/>
    <w:basedOn w:val="a"/>
    <w:rsid w:val="006718F7"/>
    <w:pPr>
      <w:suppressAutoHyphens/>
      <w:overflowPunct w:val="0"/>
      <w:autoSpaceDE w:val="0"/>
      <w:jc w:val="center"/>
    </w:pPr>
    <w:rPr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6718F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156232"/>
    <w:rPr>
      <w:rFonts w:ascii="Arial" w:eastAsia="Times New Roman" w:hAnsi="Arial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4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серик</dc:creator>
  <cp:keywords/>
  <dc:description/>
  <cp:lastModifiedBy>user1</cp:lastModifiedBy>
  <cp:revision>72</cp:revision>
  <cp:lastPrinted>2017-11-01T06:13:00Z</cp:lastPrinted>
  <dcterms:created xsi:type="dcterms:W3CDTF">2012-09-21T05:29:00Z</dcterms:created>
  <dcterms:modified xsi:type="dcterms:W3CDTF">2017-11-01T06:13:00Z</dcterms:modified>
</cp:coreProperties>
</file>